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89F" w:rsidRDefault="00BA00B3" w:rsidP="006F5B01">
      <w:pPr>
        <w:widowControl/>
        <w:spacing w:line="360" w:lineRule="auto"/>
        <w:ind w:firstLineChars="995" w:firstLine="3596"/>
        <w:jc w:val="left"/>
        <w:rPr>
          <w:rFonts w:ascii="宋体" w:eastAsia="宋体" w:hAnsi="宋体" w:cs="宋体"/>
          <w:b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sz w:val="36"/>
          <w:szCs w:val="36"/>
        </w:rPr>
        <w:t>西安市第一医院</w:t>
      </w:r>
    </w:p>
    <w:p w:rsidR="00BA00B3" w:rsidRPr="00BA00B3" w:rsidRDefault="00BA00B3" w:rsidP="006F5B01">
      <w:pPr>
        <w:widowControl/>
        <w:spacing w:line="360" w:lineRule="auto"/>
        <w:ind w:firstLineChars="695" w:firstLine="2512"/>
        <w:jc w:val="left"/>
        <w:rPr>
          <w:rFonts w:ascii="宋体" w:eastAsia="宋体" w:hAnsi="宋体" w:cs="宋体"/>
          <w:b/>
          <w:color w:val="000000"/>
          <w:sz w:val="36"/>
          <w:szCs w:val="36"/>
        </w:rPr>
      </w:pPr>
      <w:r w:rsidRPr="00BA00B3">
        <w:rPr>
          <w:rFonts w:ascii="宋体" w:eastAsia="宋体" w:hAnsi="宋体" w:cs="宋体" w:hint="eastAsia"/>
          <w:b/>
          <w:color w:val="000000"/>
          <w:sz w:val="36"/>
          <w:szCs w:val="36"/>
        </w:rPr>
        <w:t>临床路径病种管理工作方案</w:t>
      </w:r>
    </w:p>
    <w:p w:rsidR="002730BF" w:rsidRDefault="00BA00B3" w:rsidP="006F5B01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sz w:val="28"/>
          <w:szCs w:val="28"/>
        </w:rPr>
      </w:pPr>
      <w:r w:rsidRPr="00E77E1C">
        <w:rPr>
          <w:rFonts w:ascii="宋体" w:eastAsia="宋体" w:hAnsi="宋体" w:cs="宋体" w:hint="eastAsia"/>
          <w:color w:val="000000"/>
          <w:sz w:val="28"/>
          <w:szCs w:val="28"/>
        </w:rPr>
        <w:t>我院</w:t>
      </w:r>
      <w:r w:rsidR="00B25E09">
        <w:rPr>
          <w:rFonts w:ascii="宋体" w:eastAsia="宋体" w:hAnsi="宋体" w:cs="宋体"/>
          <w:color w:val="000000"/>
          <w:sz w:val="28"/>
          <w:szCs w:val="28"/>
        </w:rPr>
        <w:t>按照</w:t>
      </w:r>
      <w:r w:rsidR="00E77E1C" w:rsidRPr="00E77E1C">
        <w:rPr>
          <w:rFonts w:ascii="宋体" w:eastAsia="宋体" w:hAnsi="宋体" w:cs="宋体"/>
          <w:color w:val="000000"/>
          <w:sz w:val="28"/>
          <w:szCs w:val="28"/>
        </w:rPr>
        <w:t>医药卫生体制改革有关工作要求</w:t>
      </w:r>
      <w:r w:rsidR="00E77E1C" w:rsidRPr="00E77E1C">
        <w:rPr>
          <w:rFonts w:ascii="宋体" w:eastAsia="宋体" w:hAnsi="宋体" w:cs="宋体" w:hint="eastAsia"/>
          <w:color w:val="000000"/>
          <w:sz w:val="28"/>
          <w:szCs w:val="28"/>
        </w:rPr>
        <w:t>，为确保临床路径管理</w:t>
      </w:r>
      <w:r w:rsidR="000F6076">
        <w:rPr>
          <w:rFonts w:ascii="宋体" w:eastAsia="宋体" w:hAnsi="宋体" w:cs="宋体" w:hint="eastAsia"/>
          <w:color w:val="000000"/>
          <w:sz w:val="28"/>
          <w:szCs w:val="28"/>
        </w:rPr>
        <w:t>工作取得实效，根据市卫计委</w:t>
      </w:r>
      <w:r w:rsidR="00E77E1C" w:rsidRPr="00E77E1C">
        <w:rPr>
          <w:rFonts w:ascii="宋体" w:eastAsia="宋体" w:hAnsi="宋体" w:cs="宋体" w:hint="eastAsia"/>
          <w:color w:val="000000"/>
          <w:sz w:val="28"/>
          <w:szCs w:val="28"/>
        </w:rPr>
        <w:t>相关文件精神，结合我院实际，</w:t>
      </w:r>
      <w:r w:rsidRPr="00E77E1C">
        <w:rPr>
          <w:rFonts w:ascii="宋体" w:eastAsia="宋体" w:hAnsi="宋体" w:cs="宋体" w:hint="eastAsia"/>
          <w:color w:val="000000"/>
          <w:sz w:val="28"/>
          <w:szCs w:val="28"/>
        </w:rPr>
        <w:t>兼顾科主任和科室人员的积极性、科室管理水平、专业技术水平和专业特色及临床路径管理、病种质量控制方面的经验，为临床路径管理工作提供良好的基础条件。</w:t>
      </w:r>
      <w:r w:rsidR="00E77E1C">
        <w:rPr>
          <w:rFonts w:ascii="宋体" w:eastAsia="宋体" w:hAnsi="宋体" w:cs="宋体" w:hint="eastAsia"/>
          <w:color w:val="000000"/>
          <w:sz w:val="28"/>
          <w:szCs w:val="28"/>
        </w:rPr>
        <w:t>我院出台如下</w:t>
      </w:r>
      <w:r w:rsidRPr="00EA01A7">
        <w:rPr>
          <w:rFonts w:ascii="宋体" w:eastAsia="宋体" w:hAnsi="宋体" w:cs="宋体" w:hint="eastAsia"/>
          <w:color w:val="000000"/>
          <w:sz w:val="28"/>
          <w:szCs w:val="28"/>
        </w:rPr>
        <w:t>临床路径的病种</w:t>
      </w:r>
      <w:r w:rsidR="00E77E1C">
        <w:rPr>
          <w:rFonts w:ascii="宋体" w:eastAsia="宋体" w:hAnsi="宋体" w:cs="宋体" w:hint="eastAsia"/>
          <w:color w:val="000000"/>
          <w:sz w:val="28"/>
          <w:szCs w:val="28"/>
        </w:rPr>
        <w:t>管理方案</w:t>
      </w:r>
      <w:r w:rsidRPr="00EA01A7">
        <w:rPr>
          <w:rFonts w:ascii="宋体" w:eastAsia="宋体" w:hAnsi="宋体" w:cs="宋体" w:hint="eastAsia"/>
          <w:color w:val="000000"/>
          <w:sz w:val="28"/>
          <w:szCs w:val="28"/>
        </w:rPr>
        <w:t>：</w:t>
      </w:r>
      <w:r w:rsidRPr="00EA01A7">
        <w:rPr>
          <w:rFonts w:ascii="宋体" w:eastAsia="宋体" w:hAnsi="宋体" w:cs="宋体"/>
          <w:color w:val="000000"/>
          <w:sz w:val="28"/>
          <w:szCs w:val="28"/>
        </w:rPr>
        <w:t xml:space="preserve"> </w:t>
      </w:r>
    </w:p>
    <w:p w:rsidR="00BA00B3" w:rsidRDefault="002730BF" w:rsidP="006F5B01">
      <w:pPr>
        <w:widowControl/>
        <w:spacing w:line="360" w:lineRule="auto"/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一、病种遴选原则</w:t>
      </w:r>
      <w:r w:rsidR="005561CA">
        <w:rPr>
          <w:rFonts w:ascii="宋体" w:eastAsia="宋体" w:hAnsi="宋体" w:cs="宋体" w:hint="eastAsia"/>
          <w:color w:val="000000"/>
          <w:sz w:val="28"/>
          <w:szCs w:val="28"/>
        </w:rPr>
        <w:t>：</w:t>
      </w:r>
      <w:r w:rsidR="00BA00B3" w:rsidRPr="00EA01A7">
        <w:rPr>
          <w:rFonts w:ascii="宋体" w:eastAsia="宋体" w:hAnsi="宋体" w:cs="宋体"/>
          <w:color w:val="000000"/>
          <w:sz w:val="28"/>
          <w:szCs w:val="28"/>
        </w:rPr>
        <w:br/>
        <w:t xml:space="preserve">    </w:t>
      </w:r>
      <w:r w:rsidR="005561CA">
        <w:rPr>
          <w:rFonts w:ascii="宋体" w:eastAsia="宋体" w:hAnsi="宋体" w:cs="宋体" w:hint="eastAsia"/>
          <w:color w:val="000000"/>
          <w:sz w:val="28"/>
          <w:szCs w:val="28"/>
        </w:rPr>
        <w:t>1、以</w:t>
      </w:r>
      <w:r w:rsidR="00BA00B3" w:rsidRPr="00EA01A7">
        <w:rPr>
          <w:rFonts w:ascii="宋体" w:eastAsia="宋体" w:hAnsi="宋体" w:cs="宋体" w:hint="eastAsia"/>
          <w:color w:val="000000"/>
          <w:sz w:val="28"/>
          <w:szCs w:val="28"/>
        </w:rPr>
        <w:t>常见病、多发病</w:t>
      </w:r>
      <w:r w:rsidR="005561CA">
        <w:rPr>
          <w:rFonts w:ascii="宋体" w:eastAsia="宋体" w:hAnsi="宋体" w:cs="宋体" w:hint="eastAsia"/>
          <w:color w:val="000000"/>
          <w:sz w:val="28"/>
          <w:szCs w:val="28"/>
        </w:rPr>
        <w:t>为首选</w:t>
      </w:r>
      <w:r w:rsidR="00BA00B3" w:rsidRPr="00EA01A7">
        <w:rPr>
          <w:rFonts w:ascii="宋体" w:eastAsia="宋体" w:hAnsi="宋体" w:cs="宋体" w:hint="eastAsia"/>
          <w:color w:val="000000"/>
          <w:sz w:val="28"/>
          <w:szCs w:val="28"/>
        </w:rPr>
        <w:t>；</w:t>
      </w:r>
      <w:r w:rsidR="00BA00B3" w:rsidRPr="00EA01A7">
        <w:rPr>
          <w:rFonts w:ascii="宋体" w:eastAsia="宋体" w:hAnsi="宋体" w:cs="宋体"/>
          <w:color w:val="000000"/>
          <w:sz w:val="28"/>
          <w:szCs w:val="28"/>
        </w:rPr>
        <w:t xml:space="preserve"> </w:t>
      </w:r>
      <w:r w:rsidR="00BA00B3" w:rsidRPr="00EA01A7">
        <w:rPr>
          <w:rFonts w:ascii="宋体" w:eastAsia="宋体" w:hAnsi="宋体" w:cs="宋体"/>
          <w:color w:val="000000"/>
          <w:sz w:val="28"/>
          <w:szCs w:val="28"/>
        </w:rPr>
        <w:br/>
        <w:t xml:space="preserve">    </w:t>
      </w:r>
      <w:r w:rsidR="005561CA">
        <w:rPr>
          <w:rFonts w:ascii="宋体" w:eastAsia="宋体" w:hAnsi="宋体" w:cs="宋体" w:hint="eastAsia"/>
          <w:color w:val="000000"/>
          <w:sz w:val="28"/>
          <w:szCs w:val="28"/>
        </w:rPr>
        <w:t>2、</w:t>
      </w:r>
      <w:r w:rsidR="00BA00B3" w:rsidRPr="00EA01A7">
        <w:rPr>
          <w:rFonts w:ascii="宋体" w:eastAsia="宋体" w:hAnsi="宋体" w:cs="宋体" w:hint="eastAsia"/>
          <w:color w:val="000000"/>
          <w:sz w:val="28"/>
          <w:szCs w:val="28"/>
        </w:rPr>
        <w:t>治疗方案相对明确，技术相对成熟，诊疗费用相对稳定，疾病诊疗过程中变异相对较少；</w:t>
      </w:r>
      <w:r w:rsidR="00BA00B3" w:rsidRPr="00EA01A7">
        <w:rPr>
          <w:rFonts w:ascii="宋体" w:eastAsia="宋体" w:hAnsi="宋体" w:cs="宋体"/>
          <w:color w:val="000000"/>
          <w:sz w:val="28"/>
          <w:szCs w:val="28"/>
        </w:rPr>
        <w:t xml:space="preserve"> </w:t>
      </w:r>
      <w:r w:rsidR="00BA00B3" w:rsidRPr="00EA01A7">
        <w:rPr>
          <w:rFonts w:ascii="宋体" w:eastAsia="宋体" w:hAnsi="宋体" w:cs="宋体"/>
          <w:color w:val="000000"/>
          <w:sz w:val="28"/>
          <w:szCs w:val="28"/>
        </w:rPr>
        <w:br/>
        <w:t xml:space="preserve">    </w:t>
      </w:r>
      <w:r w:rsidR="005561CA">
        <w:rPr>
          <w:rFonts w:ascii="宋体" w:eastAsia="宋体" w:hAnsi="宋体" w:cs="宋体" w:hint="eastAsia"/>
          <w:color w:val="000000"/>
          <w:sz w:val="28"/>
          <w:szCs w:val="28"/>
        </w:rPr>
        <w:t>3、</w:t>
      </w:r>
      <w:r w:rsidR="00BA00B3" w:rsidRPr="00EA01A7">
        <w:rPr>
          <w:rFonts w:ascii="宋体" w:eastAsia="宋体" w:hAnsi="宋体" w:cs="宋体" w:hint="eastAsia"/>
          <w:color w:val="000000"/>
          <w:sz w:val="28"/>
          <w:szCs w:val="28"/>
        </w:rPr>
        <w:t>结合医疗机构实际，优先考虑卫生行政部门已经制定临床路径推荐参考文本的病种。</w:t>
      </w:r>
      <w:r w:rsidR="00BA00B3" w:rsidRPr="00EA01A7">
        <w:rPr>
          <w:rFonts w:ascii="宋体" w:eastAsia="宋体" w:hAnsi="宋体" w:cs="宋体"/>
          <w:color w:val="000000"/>
          <w:sz w:val="28"/>
          <w:szCs w:val="28"/>
        </w:rPr>
        <w:t xml:space="preserve"> </w:t>
      </w:r>
      <w:r w:rsidR="00BA00B3" w:rsidRPr="00EA01A7">
        <w:rPr>
          <w:rFonts w:ascii="宋体" w:eastAsia="宋体" w:hAnsi="宋体" w:cs="宋体"/>
          <w:color w:val="000000"/>
          <w:sz w:val="28"/>
          <w:szCs w:val="28"/>
        </w:rPr>
        <w:br/>
      </w:r>
      <w:r w:rsidR="005561CA">
        <w:rPr>
          <w:rFonts w:ascii="宋体" w:eastAsia="宋体" w:hAnsi="宋体" w:cs="Times New Roman" w:hint="eastAsia"/>
          <w:sz w:val="28"/>
          <w:szCs w:val="28"/>
        </w:rPr>
        <w:t xml:space="preserve">    二、病种遴选程序：</w:t>
      </w:r>
    </w:p>
    <w:p w:rsidR="005561CA" w:rsidRDefault="005561CA" w:rsidP="006F5B01">
      <w:pPr>
        <w:widowControl/>
        <w:spacing w:line="360" w:lineRule="auto"/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1、由各实施科室根据本科室情况，选择常见病、多发病及收治数量较多的病种，以书面形式上报质控科。</w:t>
      </w:r>
    </w:p>
    <w:p w:rsidR="005561CA" w:rsidRDefault="005561CA" w:rsidP="006F5B01">
      <w:pPr>
        <w:widowControl/>
        <w:spacing w:line="360" w:lineRule="auto"/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2、质控科再次审核专业和病种，遵循卫计委文件要求，确定为临床路径病种，</w:t>
      </w:r>
      <w:r w:rsidR="0057122C">
        <w:rPr>
          <w:rFonts w:ascii="宋体" w:eastAsia="宋体" w:hAnsi="宋体" w:cs="Times New Roman" w:hint="eastAsia"/>
          <w:sz w:val="28"/>
          <w:szCs w:val="28"/>
        </w:rPr>
        <w:t>整理全院病种，核对疾病编码，并以电子版形式上报卫计委医政处。</w:t>
      </w:r>
    </w:p>
    <w:p w:rsidR="008D1795" w:rsidRDefault="008D1795" w:rsidP="006F5B01">
      <w:pPr>
        <w:widowControl/>
        <w:spacing w:line="360" w:lineRule="auto"/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三、</w:t>
      </w:r>
      <w:r w:rsidR="006F5B01">
        <w:rPr>
          <w:rFonts w:ascii="宋体" w:eastAsia="宋体" w:hAnsi="宋体" w:cs="Times New Roman" w:hint="eastAsia"/>
          <w:sz w:val="28"/>
          <w:szCs w:val="28"/>
        </w:rPr>
        <w:t>实施临床路径病种的管理制度：</w:t>
      </w:r>
    </w:p>
    <w:p w:rsidR="00B25E09" w:rsidRDefault="006F5B01" w:rsidP="00B25E09">
      <w:pPr>
        <w:spacing w:line="360" w:lineRule="auto"/>
        <w:ind w:firstLine="555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1、各科室专业及病种由质控科审核后，不得随意改动。</w:t>
      </w:r>
    </w:p>
    <w:p w:rsidR="00BA00B3" w:rsidRDefault="00B25E09" w:rsidP="00B25E09">
      <w:pPr>
        <w:spacing w:line="360" w:lineRule="auto"/>
        <w:ind w:firstLine="555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2、</w:t>
      </w:r>
      <w:r w:rsidR="006F5B01">
        <w:rPr>
          <w:rFonts w:ascii="宋体" w:hAnsi="宋体" w:cs="宋体" w:hint="eastAsia"/>
          <w:color w:val="000000"/>
          <w:sz w:val="28"/>
          <w:szCs w:val="28"/>
        </w:rPr>
        <w:t>有增减病种必须由科室会议讨论后决定</w:t>
      </w:r>
      <w:r>
        <w:rPr>
          <w:rFonts w:ascii="宋体" w:hAnsi="宋体" w:cs="宋体" w:hint="eastAsia"/>
          <w:color w:val="000000"/>
          <w:sz w:val="28"/>
          <w:szCs w:val="28"/>
        </w:rPr>
        <w:t>，说明</w:t>
      </w:r>
      <w:r w:rsidR="00BB1F25">
        <w:rPr>
          <w:rFonts w:ascii="宋体" w:hAnsi="宋体" w:cs="宋体" w:hint="eastAsia"/>
          <w:color w:val="000000"/>
          <w:sz w:val="28"/>
          <w:szCs w:val="28"/>
        </w:rPr>
        <w:t>增减</w:t>
      </w:r>
      <w:r>
        <w:rPr>
          <w:rFonts w:ascii="宋体" w:hAnsi="宋体" w:cs="宋体" w:hint="eastAsia"/>
          <w:color w:val="000000"/>
          <w:sz w:val="28"/>
          <w:szCs w:val="28"/>
        </w:rPr>
        <w:t>原因，科主任签名，以书面形式</w:t>
      </w:r>
      <w:r w:rsidR="00BB1F25">
        <w:rPr>
          <w:rFonts w:ascii="宋体" w:hAnsi="宋体" w:cs="宋体" w:hint="eastAsia"/>
          <w:color w:val="000000"/>
          <w:sz w:val="28"/>
          <w:szCs w:val="28"/>
        </w:rPr>
        <w:t>提出申请，</w:t>
      </w:r>
      <w:r>
        <w:rPr>
          <w:rFonts w:ascii="宋体" w:hAnsi="宋体" w:cs="宋体" w:hint="eastAsia"/>
          <w:color w:val="000000"/>
          <w:sz w:val="28"/>
          <w:szCs w:val="28"/>
        </w:rPr>
        <w:t>质控科</w:t>
      </w:r>
      <w:r w:rsidR="00BB1F25">
        <w:rPr>
          <w:rFonts w:ascii="宋体" w:hAnsi="宋体" w:cs="宋体" w:hint="eastAsia"/>
          <w:color w:val="000000"/>
          <w:sz w:val="28"/>
          <w:szCs w:val="28"/>
        </w:rPr>
        <w:t>汇总由临床路径委员会会议通过</w:t>
      </w:r>
      <w:r>
        <w:rPr>
          <w:rFonts w:ascii="宋体" w:hAnsi="宋体" w:cs="宋体" w:hint="eastAsia"/>
          <w:color w:val="000000"/>
          <w:sz w:val="28"/>
          <w:szCs w:val="28"/>
        </w:rPr>
        <w:t>，</w:t>
      </w:r>
      <w:r w:rsidR="00BB1F25">
        <w:rPr>
          <w:rFonts w:ascii="宋体" w:hAnsi="宋体" w:cs="宋体" w:hint="eastAsia"/>
          <w:color w:val="000000"/>
          <w:sz w:val="28"/>
          <w:szCs w:val="28"/>
        </w:rPr>
        <w:t>方能增减。</w:t>
      </w:r>
    </w:p>
    <w:p w:rsidR="004A3C3C" w:rsidRDefault="004A3C3C" w:rsidP="00B25E09">
      <w:pPr>
        <w:spacing w:line="360" w:lineRule="auto"/>
        <w:ind w:firstLine="555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3</w:t>
      </w:r>
      <w:r w:rsidR="00B76D87">
        <w:rPr>
          <w:rFonts w:ascii="宋体" w:hAnsi="宋体" w:cs="宋体" w:hint="eastAsia"/>
          <w:color w:val="000000"/>
          <w:sz w:val="28"/>
          <w:szCs w:val="28"/>
        </w:rPr>
        <w:t>、病种模板管理制度</w:t>
      </w:r>
    </w:p>
    <w:p w:rsidR="00C328A2" w:rsidRDefault="00C328A2" w:rsidP="00C328A2">
      <w:pPr>
        <w:widowControl/>
        <w:spacing w:line="336" w:lineRule="auto"/>
        <w:ind w:firstLine="555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信息科</w:t>
      </w:r>
      <w:r w:rsidRPr="008A54E6">
        <w:rPr>
          <w:rFonts w:ascii="宋体" w:hAnsi="宋体" w:hint="eastAsia"/>
          <w:sz w:val="28"/>
          <w:szCs w:val="28"/>
        </w:rPr>
        <w:t>协助解决各病区</w:t>
      </w:r>
      <w:r>
        <w:rPr>
          <w:rFonts w:ascii="宋体" w:hAnsi="宋体" w:hint="eastAsia"/>
          <w:sz w:val="28"/>
          <w:szCs w:val="28"/>
        </w:rPr>
        <w:t>路径病种模板录入的操作和培训工作；</w:t>
      </w:r>
      <w:r w:rsidRPr="008A54E6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护理部监管临床路径病种模板中护理工作的录入、修订及督导工作；质控科负责临床路径病种模</w:t>
      </w:r>
      <w:r>
        <w:rPr>
          <w:rFonts w:ascii="宋体" w:hAnsi="宋体" w:hint="eastAsia"/>
          <w:sz w:val="28"/>
          <w:szCs w:val="28"/>
        </w:rPr>
        <w:lastRenderedPageBreak/>
        <w:t>板的修订权限，控制全院医护人员随意修改模板内容，防止模板的随意性，确保</w:t>
      </w:r>
      <w:r w:rsidR="00A9217B">
        <w:rPr>
          <w:rFonts w:ascii="宋体" w:hAnsi="宋体" w:hint="eastAsia"/>
          <w:sz w:val="28"/>
          <w:szCs w:val="28"/>
        </w:rPr>
        <w:t>规范、标准的</w:t>
      </w:r>
      <w:r>
        <w:rPr>
          <w:rFonts w:ascii="宋体" w:hAnsi="宋体" w:hint="eastAsia"/>
          <w:sz w:val="28"/>
          <w:szCs w:val="28"/>
        </w:rPr>
        <w:t>临床路径病种模板</w:t>
      </w:r>
      <w:r w:rsidR="00A9217B">
        <w:rPr>
          <w:rFonts w:ascii="宋体" w:hAnsi="宋体" w:hint="eastAsia"/>
          <w:sz w:val="28"/>
          <w:szCs w:val="28"/>
        </w:rPr>
        <w:t>。</w:t>
      </w:r>
      <w:r w:rsidR="00486BDC">
        <w:rPr>
          <w:rFonts w:ascii="宋体" w:hAnsi="宋体" w:hint="eastAsia"/>
          <w:sz w:val="28"/>
          <w:szCs w:val="28"/>
        </w:rPr>
        <w:t>各实施科室需要模板改动，通过申请方能改动，并有改动记录。</w:t>
      </w:r>
    </w:p>
    <w:p w:rsidR="00C328A2" w:rsidRDefault="00C328A2" w:rsidP="00B25E09">
      <w:pPr>
        <w:spacing w:line="360" w:lineRule="auto"/>
        <w:ind w:firstLine="555"/>
        <w:rPr>
          <w:rFonts w:ascii="宋体" w:hAnsi="宋体" w:cs="宋体"/>
          <w:color w:val="000000"/>
          <w:sz w:val="28"/>
          <w:szCs w:val="28"/>
        </w:rPr>
      </w:pPr>
    </w:p>
    <w:p w:rsidR="008D1795" w:rsidRDefault="008D1795" w:rsidP="006F5B01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</w:p>
    <w:p w:rsidR="008D1795" w:rsidRDefault="008D1795" w:rsidP="006F5B01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</w:p>
    <w:p w:rsidR="008D1795" w:rsidRDefault="008D1795" w:rsidP="006F5B01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</w:p>
    <w:p w:rsidR="008D1795" w:rsidRDefault="008D1795" w:rsidP="00BA00B3">
      <w:pPr>
        <w:rPr>
          <w:rFonts w:ascii="宋体" w:hAnsi="宋体" w:cs="宋体"/>
          <w:color w:val="000000"/>
          <w:sz w:val="28"/>
          <w:szCs w:val="28"/>
        </w:rPr>
      </w:pPr>
    </w:p>
    <w:p w:rsidR="008D1795" w:rsidRDefault="008D1795" w:rsidP="00BA00B3">
      <w:pPr>
        <w:rPr>
          <w:rFonts w:ascii="宋体" w:hAnsi="宋体" w:cs="宋体"/>
          <w:color w:val="000000"/>
          <w:sz w:val="28"/>
          <w:szCs w:val="28"/>
        </w:rPr>
      </w:pPr>
    </w:p>
    <w:p w:rsidR="008D1795" w:rsidRDefault="008D1795" w:rsidP="00BA00B3">
      <w:pPr>
        <w:rPr>
          <w:rFonts w:ascii="宋体" w:hAnsi="宋体" w:cs="宋体"/>
          <w:color w:val="000000"/>
          <w:sz w:val="28"/>
          <w:szCs w:val="28"/>
        </w:rPr>
      </w:pPr>
    </w:p>
    <w:p w:rsidR="008D1795" w:rsidRDefault="004B039F" w:rsidP="00054B4B">
      <w:pPr>
        <w:ind w:firstLineChars="2650" w:firstLine="742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2016年7月</w:t>
      </w:r>
    </w:p>
    <w:sectPr w:rsidR="008D1795" w:rsidSect="00BF56D9">
      <w:pgSz w:w="11906" w:h="16838"/>
      <w:pgMar w:top="851" w:right="849" w:bottom="709" w:left="99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00B3"/>
    <w:rsid w:val="00054B4B"/>
    <w:rsid w:val="000F6076"/>
    <w:rsid w:val="0013689F"/>
    <w:rsid w:val="001E6AD3"/>
    <w:rsid w:val="00257CDD"/>
    <w:rsid w:val="002730BF"/>
    <w:rsid w:val="00345DA1"/>
    <w:rsid w:val="003D29E3"/>
    <w:rsid w:val="00486BDC"/>
    <w:rsid w:val="004A3C3C"/>
    <w:rsid w:val="004B039F"/>
    <w:rsid w:val="005561CA"/>
    <w:rsid w:val="0057122C"/>
    <w:rsid w:val="006F5B01"/>
    <w:rsid w:val="008B5663"/>
    <w:rsid w:val="008D1795"/>
    <w:rsid w:val="00971B9D"/>
    <w:rsid w:val="00A9217B"/>
    <w:rsid w:val="00B25E09"/>
    <w:rsid w:val="00B76D87"/>
    <w:rsid w:val="00BA00B3"/>
    <w:rsid w:val="00BB1F25"/>
    <w:rsid w:val="00C328A2"/>
    <w:rsid w:val="00DB2BF7"/>
    <w:rsid w:val="00E7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104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dcterms:created xsi:type="dcterms:W3CDTF">2016-07-11T07:28:00Z</dcterms:created>
  <dcterms:modified xsi:type="dcterms:W3CDTF">2016-07-11T09:52:00Z</dcterms:modified>
</cp:coreProperties>
</file>