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556" w:rsidRPr="00EF7A51" w:rsidRDefault="004C1FC8" w:rsidP="00EF7A51">
      <w:pPr>
        <w:ind w:firstLineChars="500" w:firstLine="1807"/>
        <w:rPr>
          <w:b/>
          <w:sz w:val="36"/>
          <w:szCs w:val="36"/>
        </w:rPr>
      </w:pPr>
      <w:r w:rsidRPr="00EF7A51">
        <w:rPr>
          <w:rFonts w:hint="eastAsia"/>
          <w:b/>
          <w:sz w:val="36"/>
          <w:szCs w:val="36"/>
        </w:rPr>
        <w:t>开展西安市第一医院</w:t>
      </w:r>
      <w:r w:rsidR="00065556" w:rsidRPr="00EF7A51">
        <w:rPr>
          <w:rFonts w:hint="eastAsia"/>
          <w:b/>
          <w:sz w:val="36"/>
          <w:szCs w:val="36"/>
        </w:rPr>
        <w:t>控烟培训会</w:t>
      </w:r>
    </w:p>
    <w:p w:rsidR="00634101" w:rsidRDefault="005E01DA" w:rsidP="00634101">
      <w:pPr>
        <w:ind w:firstLineChars="150" w:firstLine="480"/>
        <w:rPr>
          <w:sz w:val="32"/>
          <w:szCs w:val="32"/>
        </w:rPr>
      </w:pPr>
      <w:r w:rsidRPr="005E01DA">
        <w:rPr>
          <w:rFonts w:hint="eastAsia"/>
          <w:sz w:val="32"/>
          <w:szCs w:val="32"/>
        </w:rPr>
        <w:t>为了</w:t>
      </w:r>
      <w:r w:rsidR="0014349A">
        <w:rPr>
          <w:rFonts w:hint="eastAsia"/>
          <w:sz w:val="32"/>
          <w:szCs w:val="32"/>
        </w:rPr>
        <w:t>宣传控烟工作</w:t>
      </w:r>
      <w:r w:rsidRPr="005E01DA">
        <w:rPr>
          <w:rFonts w:hint="eastAsia"/>
          <w:sz w:val="32"/>
          <w:szCs w:val="32"/>
        </w:rPr>
        <w:t>，</w:t>
      </w:r>
      <w:r w:rsidR="0014349A">
        <w:rPr>
          <w:rFonts w:hint="eastAsia"/>
          <w:sz w:val="32"/>
          <w:szCs w:val="32"/>
        </w:rPr>
        <w:t>落实</w:t>
      </w:r>
      <w:r w:rsidRPr="005E01DA">
        <w:rPr>
          <w:rFonts w:hint="eastAsia"/>
          <w:sz w:val="32"/>
          <w:szCs w:val="32"/>
        </w:rPr>
        <w:t>控烟</w:t>
      </w:r>
      <w:r w:rsidR="001263FE">
        <w:rPr>
          <w:rFonts w:hint="eastAsia"/>
          <w:sz w:val="32"/>
          <w:szCs w:val="32"/>
        </w:rPr>
        <w:t>人人有责的意识</w:t>
      </w:r>
      <w:r w:rsidRPr="005E01DA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西安市第一医院</w:t>
      </w:r>
      <w:r w:rsidRPr="005E01DA">
        <w:rPr>
          <w:rFonts w:hint="eastAsia"/>
          <w:sz w:val="32"/>
          <w:szCs w:val="32"/>
        </w:rPr>
        <w:t>控烟办于</w:t>
      </w:r>
      <w:r w:rsidRPr="005E01DA">
        <w:rPr>
          <w:rFonts w:hint="eastAsia"/>
          <w:sz w:val="32"/>
          <w:szCs w:val="32"/>
        </w:rPr>
        <w:t>2018</w:t>
      </w:r>
      <w:r w:rsidRPr="005E01DA">
        <w:rPr>
          <w:rFonts w:hint="eastAsia"/>
          <w:sz w:val="32"/>
          <w:szCs w:val="32"/>
        </w:rPr>
        <w:t>年</w:t>
      </w:r>
      <w:r w:rsidRPr="005E01DA">
        <w:rPr>
          <w:rFonts w:hint="eastAsia"/>
          <w:sz w:val="32"/>
          <w:szCs w:val="32"/>
        </w:rPr>
        <w:t>1</w:t>
      </w:r>
      <w:r w:rsidRPr="005E01DA">
        <w:rPr>
          <w:rFonts w:hint="eastAsia"/>
          <w:sz w:val="32"/>
          <w:szCs w:val="32"/>
        </w:rPr>
        <w:t>月</w:t>
      </w:r>
      <w:r w:rsidRPr="005E01DA">
        <w:rPr>
          <w:rFonts w:hint="eastAsia"/>
          <w:sz w:val="32"/>
          <w:szCs w:val="32"/>
        </w:rPr>
        <w:t>31</w:t>
      </w:r>
      <w:r w:rsidR="001263FE">
        <w:rPr>
          <w:rFonts w:hint="eastAsia"/>
          <w:sz w:val="32"/>
          <w:szCs w:val="32"/>
        </w:rPr>
        <w:t>日下午在心血管五楼会议室召开</w:t>
      </w:r>
      <w:r w:rsidRPr="005E01DA">
        <w:rPr>
          <w:rFonts w:hint="eastAsia"/>
          <w:sz w:val="32"/>
          <w:szCs w:val="32"/>
        </w:rPr>
        <w:t>控烟</w:t>
      </w:r>
      <w:r w:rsidR="00AC7070">
        <w:rPr>
          <w:rFonts w:hint="eastAsia"/>
          <w:sz w:val="32"/>
          <w:szCs w:val="32"/>
        </w:rPr>
        <w:t>工作</w:t>
      </w:r>
      <w:r w:rsidRPr="005E01DA">
        <w:rPr>
          <w:rFonts w:hint="eastAsia"/>
          <w:sz w:val="32"/>
          <w:szCs w:val="32"/>
        </w:rPr>
        <w:t>培训会</w:t>
      </w:r>
      <w:r>
        <w:rPr>
          <w:rFonts w:hint="eastAsia"/>
          <w:sz w:val="32"/>
          <w:szCs w:val="32"/>
        </w:rPr>
        <w:t>。</w:t>
      </w:r>
    </w:p>
    <w:p w:rsidR="000C02DA" w:rsidRDefault="0014349A" w:rsidP="00AC7070">
      <w:pPr>
        <w:ind w:firstLineChars="150" w:firstLine="480"/>
        <w:rPr>
          <w:sz w:val="32"/>
          <w:szCs w:val="32"/>
        </w:rPr>
      </w:pPr>
      <w:r>
        <w:rPr>
          <w:rFonts w:hint="eastAsia"/>
          <w:sz w:val="32"/>
          <w:szCs w:val="32"/>
        </w:rPr>
        <w:t>会上</w:t>
      </w:r>
      <w:r w:rsidR="001263FE">
        <w:rPr>
          <w:rFonts w:hint="eastAsia"/>
          <w:sz w:val="32"/>
          <w:szCs w:val="32"/>
        </w:rPr>
        <w:t>首先</w:t>
      </w:r>
      <w:r w:rsidR="00065556">
        <w:rPr>
          <w:rFonts w:hint="eastAsia"/>
          <w:sz w:val="32"/>
          <w:szCs w:val="32"/>
        </w:rPr>
        <w:t>播放</w:t>
      </w:r>
      <w:r w:rsidR="001263FE">
        <w:rPr>
          <w:rFonts w:hint="eastAsia"/>
          <w:sz w:val="32"/>
          <w:szCs w:val="32"/>
        </w:rPr>
        <w:t>了</w:t>
      </w:r>
      <w:r w:rsidR="00065556" w:rsidRPr="00065556">
        <w:rPr>
          <w:rFonts w:hint="eastAsia"/>
          <w:sz w:val="32"/>
          <w:szCs w:val="32"/>
        </w:rPr>
        <w:t>党风政风热线</w:t>
      </w:r>
      <w:r>
        <w:rPr>
          <w:rFonts w:hint="eastAsia"/>
          <w:sz w:val="32"/>
          <w:szCs w:val="32"/>
        </w:rPr>
        <w:t>对</w:t>
      </w:r>
      <w:r w:rsidR="00065556">
        <w:rPr>
          <w:rFonts w:hint="eastAsia"/>
          <w:sz w:val="32"/>
          <w:szCs w:val="32"/>
        </w:rPr>
        <w:t>西安市医疗机构</w:t>
      </w:r>
      <w:r>
        <w:rPr>
          <w:rFonts w:hint="eastAsia"/>
          <w:sz w:val="32"/>
          <w:szCs w:val="32"/>
        </w:rPr>
        <w:t>作为控烟牵头单位</w:t>
      </w:r>
      <w:r w:rsidR="001263FE">
        <w:rPr>
          <w:rFonts w:hint="eastAsia"/>
          <w:sz w:val="32"/>
          <w:szCs w:val="32"/>
        </w:rPr>
        <w:t>在“</w:t>
      </w:r>
      <w:r>
        <w:rPr>
          <w:rFonts w:hint="eastAsia"/>
          <w:sz w:val="32"/>
          <w:szCs w:val="32"/>
        </w:rPr>
        <w:t>烟头革命</w:t>
      </w:r>
      <w:r w:rsidR="001263FE">
        <w:rPr>
          <w:rFonts w:hint="eastAsia"/>
          <w:sz w:val="32"/>
          <w:szCs w:val="32"/>
        </w:rPr>
        <w:t>”</w:t>
      </w:r>
      <w:r>
        <w:rPr>
          <w:rFonts w:hint="eastAsia"/>
          <w:sz w:val="32"/>
          <w:szCs w:val="32"/>
        </w:rPr>
        <w:t>一年来的落实情况的问政视频</w:t>
      </w:r>
      <w:r w:rsidR="001263FE">
        <w:rPr>
          <w:rFonts w:hint="eastAsia"/>
          <w:sz w:val="32"/>
          <w:szCs w:val="32"/>
        </w:rPr>
        <w:t>及</w:t>
      </w:r>
      <w:r w:rsidR="00065556">
        <w:rPr>
          <w:rFonts w:hint="eastAsia"/>
          <w:sz w:val="32"/>
          <w:szCs w:val="32"/>
        </w:rPr>
        <w:t>2017</w:t>
      </w:r>
      <w:r w:rsidR="00065556">
        <w:rPr>
          <w:rFonts w:hint="eastAsia"/>
          <w:sz w:val="32"/>
          <w:szCs w:val="32"/>
        </w:rPr>
        <w:t>年</w:t>
      </w:r>
      <w:r w:rsidR="001263FE">
        <w:rPr>
          <w:rFonts w:hint="eastAsia"/>
          <w:sz w:val="32"/>
          <w:szCs w:val="32"/>
        </w:rPr>
        <w:t>西安市无烟医疗机构暗访视频。</w:t>
      </w:r>
      <w:r w:rsidR="002E099E">
        <w:rPr>
          <w:rFonts w:hint="eastAsia"/>
          <w:sz w:val="32"/>
          <w:szCs w:val="32"/>
        </w:rPr>
        <w:t>让全院职工了解控烟工作</w:t>
      </w:r>
      <w:r w:rsidR="00AC7070">
        <w:rPr>
          <w:rFonts w:hint="eastAsia"/>
          <w:sz w:val="32"/>
          <w:szCs w:val="32"/>
        </w:rPr>
        <w:t>在医疗行业中</w:t>
      </w:r>
      <w:r w:rsidR="002E099E">
        <w:rPr>
          <w:rFonts w:hint="eastAsia"/>
          <w:sz w:val="32"/>
          <w:szCs w:val="32"/>
        </w:rPr>
        <w:t>的重要性及我市</w:t>
      </w:r>
      <w:r w:rsidR="00AC7070">
        <w:rPr>
          <w:rFonts w:hint="eastAsia"/>
          <w:sz w:val="32"/>
          <w:szCs w:val="32"/>
        </w:rPr>
        <w:t>目前</w:t>
      </w:r>
      <w:r w:rsidR="002E099E">
        <w:rPr>
          <w:rFonts w:hint="eastAsia"/>
          <w:sz w:val="32"/>
          <w:szCs w:val="32"/>
        </w:rPr>
        <w:t>控烟现状。</w:t>
      </w:r>
      <w:r w:rsidR="00AC7070">
        <w:rPr>
          <w:rFonts w:hint="eastAsia"/>
          <w:sz w:val="32"/>
          <w:szCs w:val="32"/>
        </w:rPr>
        <w:t>由</w:t>
      </w:r>
      <w:r w:rsidR="001263FE">
        <w:rPr>
          <w:rFonts w:hint="eastAsia"/>
          <w:sz w:val="32"/>
          <w:szCs w:val="32"/>
        </w:rPr>
        <w:t>戒烟</w:t>
      </w:r>
      <w:r w:rsidR="00AC7070">
        <w:rPr>
          <w:rFonts w:hint="eastAsia"/>
          <w:sz w:val="32"/>
          <w:szCs w:val="32"/>
        </w:rPr>
        <w:t>门诊</w:t>
      </w:r>
      <w:r w:rsidR="001263FE">
        <w:rPr>
          <w:rFonts w:hint="eastAsia"/>
          <w:sz w:val="32"/>
          <w:szCs w:val="32"/>
        </w:rPr>
        <w:t>医生王何刚</w:t>
      </w:r>
      <w:r w:rsidR="000C02DA">
        <w:rPr>
          <w:rFonts w:hint="eastAsia"/>
          <w:sz w:val="32"/>
          <w:szCs w:val="32"/>
        </w:rPr>
        <w:t>主讲</w:t>
      </w:r>
      <w:r w:rsidR="000C02DA" w:rsidRPr="005E01DA">
        <w:rPr>
          <w:rFonts w:hint="eastAsia"/>
          <w:sz w:val="32"/>
          <w:szCs w:val="32"/>
        </w:rPr>
        <w:t>“烟草的危害及我国控烟进展”</w:t>
      </w:r>
      <w:r w:rsidR="00AC7070">
        <w:rPr>
          <w:rFonts w:hint="eastAsia"/>
          <w:sz w:val="32"/>
          <w:szCs w:val="32"/>
        </w:rPr>
        <w:t>专题讲座</w:t>
      </w:r>
      <w:r w:rsidR="000C02DA">
        <w:rPr>
          <w:rFonts w:hint="eastAsia"/>
          <w:sz w:val="32"/>
          <w:szCs w:val="32"/>
        </w:rPr>
        <w:t>。</w:t>
      </w:r>
      <w:r w:rsidR="00AC7070">
        <w:rPr>
          <w:rFonts w:hint="eastAsia"/>
          <w:sz w:val="32"/>
          <w:szCs w:val="32"/>
        </w:rPr>
        <w:t>参加聆听的</w:t>
      </w:r>
      <w:r w:rsidR="000C02DA">
        <w:rPr>
          <w:rFonts w:hint="eastAsia"/>
          <w:sz w:val="32"/>
          <w:szCs w:val="32"/>
        </w:rPr>
        <w:t>职工积极参与，热情高涨</w:t>
      </w:r>
      <w:r w:rsidR="00AC7070">
        <w:rPr>
          <w:rFonts w:hint="eastAsia"/>
          <w:sz w:val="32"/>
          <w:szCs w:val="32"/>
        </w:rPr>
        <w:t>，纷纷表示要在控烟工作中起到良好的表率作用！</w:t>
      </w:r>
    </w:p>
    <w:p w:rsidR="000C02DA" w:rsidRDefault="000C02DA" w:rsidP="0044282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</w:t>
      </w:r>
      <w:r w:rsidR="0000799B">
        <w:rPr>
          <w:noProof/>
          <w:sz w:val="32"/>
          <w:szCs w:val="32"/>
        </w:rPr>
        <w:drawing>
          <wp:inline distT="0" distB="0" distL="0" distR="0">
            <wp:extent cx="5270500" cy="2857500"/>
            <wp:effectExtent l="19050" t="0" r="6350" b="0"/>
            <wp:docPr id="2" name="图片 2" descr="D:\Documents\Tencent Files\1457552362\FileRecv\MobileFile\IMG_1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Tencent Files\1457552362\FileRecv\MobileFile\IMG_17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59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E73" w:rsidRDefault="0000799B" w:rsidP="00EF7A51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最后由戒烟</w:t>
      </w:r>
      <w:r w:rsidR="00AC7070">
        <w:rPr>
          <w:rFonts w:hint="eastAsia"/>
          <w:sz w:val="32"/>
          <w:szCs w:val="32"/>
        </w:rPr>
        <w:t>门诊</w:t>
      </w:r>
      <w:r>
        <w:rPr>
          <w:rFonts w:hint="eastAsia"/>
          <w:sz w:val="32"/>
          <w:szCs w:val="32"/>
        </w:rPr>
        <w:t>医生</w:t>
      </w:r>
      <w:r w:rsidR="00442829">
        <w:rPr>
          <w:rFonts w:hint="eastAsia"/>
          <w:sz w:val="32"/>
          <w:szCs w:val="32"/>
        </w:rPr>
        <w:t>王何刚</w:t>
      </w:r>
      <w:r w:rsidR="00AC7070">
        <w:rPr>
          <w:rFonts w:hint="eastAsia"/>
          <w:sz w:val="32"/>
          <w:szCs w:val="32"/>
        </w:rPr>
        <w:t>还</w:t>
      </w:r>
      <w:r>
        <w:rPr>
          <w:rFonts w:hint="eastAsia"/>
          <w:sz w:val="32"/>
          <w:szCs w:val="32"/>
        </w:rPr>
        <w:t>对全院</w:t>
      </w:r>
      <w:r w:rsidR="00AC7070">
        <w:rPr>
          <w:rFonts w:hint="eastAsia"/>
          <w:sz w:val="32"/>
          <w:szCs w:val="32"/>
        </w:rPr>
        <w:t>医务人员</w:t>
      </w:r>
      <w:r w:rsidR="001263FE">
        <w:rPr>
          <w:rFonts w:hint="eastAsia"/>
          <w:sz w:val="32"/>
          <w:szCs w:val="32"/>
        </w:rPr>
        <w:t>进行培训，</w:t>
      </w:r>
      <w:r>
        <w:rPr>
          <w:rFonts w:hint="eastAsia"/>
          <w:sz w:val="32"/>
          <w:szCs w:val="32"/>
        </w:rPr>
        <w:t>如何对他人在院内吸烟</w:t>
      </w:r>
      <w:r w:rsidR="001263FE">
        <w:rPr>
          <w:rFonts w:hint="eastAsia"/>
          <w:sz w:val="32"/>
          <w:szCs w:val="32"/>
        </w:rPr>
        <w:t>行为进行劝阻，劝阻</w:t>
      </w:r>
      <w:r>
        <w:rPr>
          <w:rFonts w:hint="eastAsia"/>
          <w:sz w:val="32"/>
          <w:szCs w:val="32"/>
        </w:rPr>
        <w:t>技巧及</w:t>
      </w:r>
      <w:r w:rsidR="00EF7A51">
        <w:rPr>
          <w:rFonts w:hint="eastAsia"/>
          <w:sz w:val="32"/>
          <w:szCs w:val="32"/>
        </w:rPr>
        <w:t>掌握劝阻礼貌用语</w:t>
      </w:r>
      <w:r w:rsidR="001263FE">
        <w:rPr>
          <w:rFonts w:hint="eastAsia"/>
          <w:sz w:val="32"/>
          <w:szCs w:val="32"/>
        </w:rPr>
        <w:t>的要点。</w:t>
      </w:r>
      <w:r w:rsidR="00AC7070">
        <w:rPr>
          <w:rFonts w:hint="eastAsia"/>
          <w:sz w:val="32"/>
          <w:szCs w:val="32"/>
        </w:rPr>
        <w:t>以及如何对戒烟者给予健康指导，帮</w:t>
      </w:r>
      <w:r w:rsidR="00AC7070">
        <w:rPr>
          <w:rFonts w:hint="eastAsia"/>
          <w:sz w:val="32"/>
          <w:szCs w:val="32"/>
        </w:rPr>
        <w:lastRenderedPageBreak/>
        <w:t>助他们合理正确戒除烟瘾。</w:t>
      </w:r>
    </w:p>
    <w:p w:rsidR="00610E73" w:rsidRDefault="00610E73" w:rsidP="00610E73">
      <w:pPr>
        <w:rPr>
          <w:sz w:val="32"/>
          <w:szCs w:val="32"/>
        </w:rPr>
      </w:pPr>
    </w:p>
    <w:p w:rsidR="00610E73" w:rsidRDefault="00EF7A51" w:rsidP="00610E73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270498" cy="2428875"/>
            <wp:effectExtent l="19050" t="0" r="6352" b="0"/>
            <wp:docPr id="6" name="图片 1" descr="D:\Documents\Tencent Files\1457552362\FileRecv\MobileFile\IMG_1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Tencent Files\1457552362\FileRecv\MobileFile\IMG_18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0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E73" w:rsidRDefault="00610E73" w:rsidP="00610E73">
      <w:pPr>
        <w:rPr>
          <w:sz w:val="32"/>
          <w:szCs w:val="32"/>
        </w:rPr>
      </w:pPr>
    </w:p>
    <w:p w:rsidR="00610E73" w:rsidRDefault="00610E73" w:rsidP="00EF7A51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通过此次培训让我院职工了解我市控烟现状，人人是义务控烟员，人人有义务在院内拾捡烟头，对他人吸烟行为进行劝阻，积极参与我院控烟工作。</w:t>
      </w:r>
    </w:p>
    <w:p w:rsidR="00610E73" w:rsidRDefault="00610E73" w:rsidP="00610E73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</w:t>
      </w:r>
      <w:r w:rsidR="001263FE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控烟办</w:t>
      </w:r>
      <w:r w:rsidR="0038255F">
        <w:rPr>
          <w:rFonts w:hint="eastAsia"/>
          <w:sz w:val="32"/>
          <w:szCs w:val="32"/>
        </w:rPr>
        <w:t xml:space="preserve"> </w:t>
      </w:r>
      <w:r w:rsidR="0038255F">
        <w:rPr>
          <w:rFonts w:hint="eastAsia"/>
          <w:sz w:val="32"/>
          <w:szCs w:val="32"/>
        </w:rPr>
        <w:t>石峻岭</w:t>
      </w:r>
      <w:r w:rsidR="0038255F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李瑛</w:t>
      </w:r>
    </w:p>
    <w:p w:rsidR="00610E73" w:rsidRPr="00610E73" w:rsidRDefault="00610E73" w:rsidP="00610E73">
      <w:pPr>
        <w:ind w:firstLineChars="1400" w:firstLine="4480"/>
        <w:rPr>
          <w:sz w:val="32"/>
          <w:szCs w:val="32"/>
        </w:rPr>
      </w:pP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日</w:t>
      </w:r>
    </w:p>
    <w:p w:rsidR="00065556" w:rsidRDefault="00065556" w:rsidP="00065556">
      <w:pPr>
        <w:rPr>
          <w:sz w:val="32"/>
          <w:szCs w:val="32"/>
        </w:rPr>
      </w:pPr>
    </w:p>
    <w:p w:rsidR="002E099E" w:rsidRPr="002E099E" w:rsidRDefault="002E099E" w:rsidP="00065556">
      <w:pPr>
        <w:rPr>
          <w:sz w:val="32"/>
          <w:szCs w:val="32"/>
        </w:rPr>
      </w:pPr>
    </w:p>
    <w:p w:rsidR="00065556" w:rsidRDefault="00065556" w:rsidP="00065556">
      <w:pPr>
        <w:rPr>
          <w:sz w:val="32"/>
          <w:szCs w:val="32"/>
        </w:rPr>
      </w:pPr>
    </w:p>
    <w:p w:rsidR="00065556" w:rsidRPr="00065556" w:rsidRDefault="00065556" w:rsidP="00065556">
      <w:pPr>
        <w:rPr>
          <w:sz w:val="32"/>
          <w:szCs w:val="32"/>
        </w:rPr>
      </w:pPr>
    </w:p>
    <w:p w:rsidR="005E01DA" w:rsidRDefault="005E01DA" w:rsidP="005E01DA">
      <w:pPr>
        <w:rPr>
          <w:sz w:val="32"/>
          <w:szCs w:val="32"/>
        </w:rPr>
      </w:pPr>
    </w:p>
    <w:p w:rsidR="005E01DA" w:rsidRPr="005E01DA" w:rsidRDefault="005E01DA" w:rsidP="005E01DA">
      <w:pPr>
        <w:ind w:firstLineChars="250" w:firstLine="800"/>
        <w:rPr>
          <w:sz w:val="32"/>
          <w:szCs w:val="32"/>
        </w:rPr>
      </w:pPr>
    </w:p>
    <w:p w:rsidR="005E01DA" w:rsidRPr="005E01DA" w:rsidRDefault="005E01DA">
      <w:pPr>
        <w:rPr>
          <w:sz w:val="32"/>
          <w:szCs w:val="32"/>
        </w:rPr>
      </w:pPr>
    </w:p>
    <w:sectPr w:rsidR="005E01DA" w:rsidRPr="005E01DA" w:rsidSect="00CF4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8A1" w:rsidRDefault="00B438A1" w:rsidP="00610E73">
      <w:r>
        <w:separator/>
      </w:r>
    </w:p>
  </w:endnote>
  <w:endnote w:type="continuationSeparator" w:id="1">
    <w:p w:rsidR="00B438A1" w:rsidRDefault="00B438A1" w:rsidP="00610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8A1" w:rsidRDefault="00B438A1" w:rsidP="00610E73">
      <w:r>
        <w:separator/>
      </w:r>
    </w:p>
  </w:footnote>
  <w:footnote w:type="continuationSeparator" w:id="1">
    <w:p w:rsidR="00B438A1" w:rsidRDefault="00B438A1" w:rsidP="00610E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01DA"/>
    <w:rsid w:val="0000799B"/>
    <w:rsid w:val="00065556"/>
    <w:rsid w:val="000C02DA"/>
    <w:rsid w:val="001263FE"/>
    <w:rsid w:val="0014349A"/>
    <w:rsid w:val="002033E4"/>
    <w:rsid w:val="00231110"/>
    <w:rsid w:val="002C0764"/>
    <w:rsid w:val="002E099E"/>
    <w:rsid w:val="002F7DE1"/>
    <w:rsid w:val="00376882"/>
    <w:rsid w:val="0038255F"/>
    <w:rsid w:val="0042659E"/>
    <w:rsid w:val="00442829"/>
    <w:rsid w:val="004C1FC8"/>
    <w:rsid w:val="005E01DA"/>
    <w:rsid w:val="005E2A16"/>
    <w:rsid w:val="00610E73"/>
    <w:rsid w:val="00634101"/>
    <w:rsid w:val="0086486C"/>
    <w:rsid w:val="00962FC5"/>
    <w:rsid w:val="009C20BE"/>
    <w:rsid w:val="00AC7070"/>
    <w:rsid w:val="00B438A1"/>
    <w:rsid w:val="00CF474E"/>
    <w:rsid w:val="00D846E0"/>
    <w:rsid w:val="00EF7A51"/>
    <w:rsid w:val="00FF2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4E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5E01D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5E01DA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Balloon Text"/>
    <w:basedOn w:val="a"/>
    <w:link w:val="Char"/>
    <w:uiPriority w:val="99"/>
    <w:semiHidden/>
    <w:unhideWhenUsed/>
    <w:rsid w:val="00962FC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2FC5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10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10E7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10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10E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7</cp:revision>
  <dcterms:created xsi:type="dcterms:W3CDTF">2018-02-01T00:58:00Z</dcterms:created>
  <dcterms:modified xsi:type="dcterms:W3CDTF">2018-02-05T00:45:00Z</dcterms:modified>
</cp:coreProperties>
</file>